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8"/>
        <w:gridCol w:w="4844"/>
        <w:gridCol w:w="1584"/>
        <w:gridCol w:w="1402"/>
      </w:tblGrid>
      <w:tr w:rsidR="00C85360" w:rsidTr="00C85360">
        <w:trPr>
          <w:trHeight w:val="267"/>
        </w:trPr>
        <w:tc>
          <w:tcPr>
            <w:tcW w:w="1381" w:type="pct"/>
            <w:vMerge w:val="restart"/>
            <w:vAlign w:val="center"/>
          </w:tcPr>
          <w:p w:rsidR="00C85360" w:rsidRDefault="00C85360" w:rsidP="00C85360">
            <w:pPr>
              <w:spacing w:after="0"/>
              <w:jc w:val="center"/>
            </w:pPr>
            <w:bookmarkStart w:id="0" w:name="_Hlk518383034"/>
            <w:r>
              <w:rPr>
                <w:noProof/>
                <w:lang w:eastAsia="tr-TR"/>
              </w:rPr>
              <w:drawing>
                <wp:inline distT="0" distB="0" distL="0" distR="0" wp14:anchorId="469FB0F5" wp14:editId="775479CC">
                  <wp:extent cx="1352550" cy="8451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bze-teknik-universitesi-vektorel-logosu - Kopy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1518" cy="869504"/>
                          </a:xfrm>
                          <a:prstGeom prst="rect">
                            <a:avLst/>
                          </a:prstGeom>
                        </pic:spPr>
                      </pic:pic>
                    </a:graphicData>
                  </a:graphic>
                </wp:inline>
              </w:drawing>
            </w:r>
          </w:p>
        </w:tc>
        <w:tc>
          <w:tcPr>
            <w:tcW w:w="2239" w:type="pct"/>
            <w:vMerge w:val="restart"/>
            <w:vAlign w:val="center"/>
          </w:tcPr>
          <w:p w:rsidR="00C85360" w:rsidRPr="00C85360" w:rsidRDefault="00C85360" w:rsidP="00C85360">
            <w:pPr>
              <w:spacing w:after="0"/>
              <w:jc w:val="center"/>
              <w:rPr>
                <w:rFonts w:ascii="Arial" w:hAnsi="Arial" w:cs="Arial"/>
                <w:b/>
                <w:sz w:val="20"/>
                <w:szCs w:val="20"/>
              </w:rPr>
            </w:pPr>
            <w:r w:rsidRPr="00C85360">
              <w:rPr>
                <w:rFonts w:ascii="Arial" w:hAnsi="Arial" w:cs="Arial"/>
                <w:b/>
                <w:bCs/>
                <w:sz w:val="20"/>
                <w:szCs w:val="20"/>
              </w:rPr>
              <w:t>BIO-RAD JEL KURUTUCU ve POMPASININ KULLANIM</w:t>
            </w:r>
            <w:r w:rsidRPr="00C85360">
              <w:rPr>
                <w:rFonts w:ascii="Arial" w:hAnsi="Arial" w:cs="Arial"/>
                <w:b/>
                <w:sz w:val="20"/>
                <w:szCs w:val="20"/>
              </w:rPr>
              <w:t xml:space="preserve"> TALİMATI</w:t>
            </w:r>
          </w:p>
        </w:tc>
        <w:tc>
          <w:tcPr>
            <w:tcW w:w="732" w:type="pct"/>
            <w:vAlign w:val="center"/>
          </w:tcPr>
          <w:p w:rsidR="00C85360" w:rsidRPr="00BE2CF4" w:rsidRDefault="00C85360" w:rsidP="00C85360">
            <w:pPr>
              <w:spacing w:after="0"/>
              <w:rPr>
                <w:rFonts w:cstheme="minorHAnsi"/>
              </w:rPr>
            </w:pPr>
            <w:r w:rsidRPr="00BE2CF4">
              <w:rPr>
                <w:rFonts w:cstheme="minorHAnsi"/>
              </w:rPr>
              <w:t>Dök. No</w:t>
            </w:r>
          </w:p>
        </w:tc>
        <w:tc>
          <w:tcPr>
            <w:tcW w:w="649" w:type="pct"/>
          </w:tcPr>
          <w:p w:rsidR="00C85360" w:rsidRDefault="00C85360" w:rsidP="00C85360">
            <w:r>
              <w:t>CH-TL-0284</w:t>
            </w:r>
          </w:p>
        </w:tc>
      </w:tr>
      <w:tr w:rsidR="00C85360" w:rsidTr="00C85360">
        <w:trPr>
          <w:trHeight w:val="267"/>
        </w:trPr>
        <w:tc>
          <w:tcPr>
            <w:tcW w:w="1381" w:type="pct"/>
            <w:vMerge/>
          </w:tcPr>
          <w:p w:rsidR="00C85360" w:rsidRDefault="00C85360" w:rsidP="00C85360"/>
        </w:tc>
        <w:tc>
          <w:tcPr>
            <w:tcW w:w="2239" w:type="pct"/>
            <w:vMerge/>
          </w:tcPr>
          <w:p w:rsidR="00C85360" w:rsidRDefault="00C85360" w:rsidP="00C85360"/>
        </w:tc>
        <w:tc>
          <w:tcPr>
            <w:tcW w:w="732" w:type="pct"/>
            <w:vAlign w:val="center"/>
          </w:tcPr>
          <w:p w:rsidR="00C85360" w:rsidRPr="00BE2CF4" w:rsidRDefault="00C85360" w:rsidP="00C85360">
            <w:pPr>
              <w:spacing w:after="0"/>
              <w:rPr>
                <w:rFonts w:cstheme="minorHAnsi"/>
              </w:rPr>
            </w:pPr>
            <w:r w:rsidRPr="00BE2CF4">
              <w:rPr>
                <w:rFonts w:cstheme="minorHAnsi"/>
              </w:rPr>
              <w:t>İlk Yayın Tarihi</w:t>
            </w:r>
          </w:p>
        </w:tc>
        <w:tc>
          <w:tcPr>
            <w:tcW w:w="649" w:type="pct"/>
          </w:tcPr>
          <w:p w:rsidR="00C85360" w:rsidRDefault="00C85360" w:rsidP="00C85360">
            <w:r>
              <w:t>10.07.2018</w:t>
            </w:r>
          </w:p>
        </w:tc>
      </w:tr>
      <w:tr w:rsidR="00C85360" w:rsidTr="00C85360">
        <w:trPr>
          <w:trHeight w:val="267"/>
        </w:trPr>
        <w:tc>
          <w:tcPr>
            <w:tcW w:w="1381" w:type="pct"/>
            <w:vMerge/>
          </w:tcPr>
          <w:p w:rsidR="00C85360" w:rsidRDefault="00C85360" w:rsidP="00C85360"/>
        </w:tc>
        <w:tc>
          <w:tcPr>
            <w:tcW w:w="2239" w:type="pct"/>
            <w:vMerge/>
          </w:tcPr>
          <w:p w:rsidR="00C85360" w:rsidRDefault="00C85360" w:rsidP="00C85360"/>
        </w:tc>
        <w:tc>
          <w:tcPr>
            <w:tcW w:w="732" w:type="pct"/>
            <w:vAlign w:val="center"/>
          </w:tcPr>
          <w:p w:rsidR="00C85360" w:rsidRPr="00BE2CF4" w:rsidRDefault="00C85360" w:rsidP="00C85360">
            <w:pPr>
              <w:spacing w:after="0"/>
              <w:rPr>
                <w:rFonts w:cstheme="minorHAnsi"/>
              </w:rPr>
            </w:pPr>
            <w:r w:rsidRPr="00BE2CF4">
              <w:rPr>
                <w:rFonts w:cstheme="minorHAnsi"/>
              </w:rPr>
              <w:t>Revizyon Tarihi</w:t>
            </w:r>
          </w:p>
        </w:tc>
        <w:tc>
          <w:tcPr>
            <w:tcW w:w="649" w:type="pct"/>
          </w:tcPr>
          <w:p w:rsidR="00C85360" w:rsidRDefault="00C85360" w:rsidP="00C85360">
            <w:r>
              <w:t>-</w:t>
            </w:r>
          </w:p>
        </w:tc>
      </w:tr>
      <w:tr w:rsidR="00C85360" w:rsidTr="00C85360">
        <w:trPr>
          <w:trHeight w:val="267"/>
        </w:trPr>
        <w:tc>
          <w:tcPr>
            <w:tcW w:w="1381" w:type="pct"/>
            <w:vMerge/>
          </w:tcPr>
          <w:p w:rsidR="00C85360" w:rsidRDefault="00C85360" w:rsidP="00C85360"/>
        </w:tc>
        <w:tc>
          <w:tcPr>
            <w:tcW w:w="2239" w:type="pct"/>
            <w:vMerge/>
          </w:tcPr>
          <w:p w:rsidR="00C85360" w:rsidRDefault="00C85360" w:rsidP="00C85360"/>
        </w:tc>
        <w:tc>
          <w:tcPr>
            <w:tcW w:w="732" w:type="pct"/>
            <w:vAlign w:val="center"/>
          </w:tcPr>
          <w:p w:rsidR="00C85360" w:rsidRPr="00BE2CF4" w:rsidRDefault="00C85360" w:rsidP="00C85360">
            <w:pPr>
              <w:spacing w:after="0"/>
              <w:rPr>
                <w:rFonts w:cstheme="minorHAnsi"/>
              </w:rPr>
            </w:pPr>
            <w:r w:rsidRPr="00BE2CF4">
              <w:rPr>
                <w:rFonts w:cstheme="minorHAnsi"/>
              </w:rPr>
              <w:t>Revizyon No</w:t>
            </w:r>
          </w:p>
        </w:tc>
        <w:tc>
          <w:tcPr>
            <w:tcW w:w="649" w:type="pct"/>
          </w:tcPr>
          <w:p w:rsidR="00C85360" w:rsidRDefault="00C85360" w:rsidP="00C85360">
            <w:r>
              <w:t>0</w:t>
            </w:r>
          </w:p>
        </w:tc>
      </w:tr>
      <w:tr w:rsidR="00C85360" w:rsidTr="00C85360">
        <w:trPr>
          <w:trHeight w:val="267"/>
        </w:trPr>
        <w:tc>
          <w:tcPr>
            <w:tcW w:w="1381" w:type="pct"/>
            <w:vMerge/>
          </w:tcPr>
          <w:p w:rsidR="00C85360" w:rsidRDefault="00C85360" w:rsidP="00C85360"/>
        </w:tc>
        <w:tc>
          <w:tcPr>
            <w:tcW w:w="2239" w:type="pct"/>
            <w:vMerge/>
          </w:tcPr>
          <w:p w:rsidR="00C85360" w:rsidRDefault="00C85360" w:rsidP="00C85360"/>
        </w:tc>
        <w:tc>
          <w:tcPr>
            <w:tcW w:w="732" w:type="pct"/>
            <w:vAlign w:val="center"/>
          </w:tcPr>
          <w:p w:rsidR="00C85360" w:rsidRPr="00BE2CF4" w:rsidRDefault="00C85360" w:rsidP="00C85360">
            <w:pPr>
              <w:spacing w:after="0"/>
              <w:rPr>
                <w:rFonts w:cstheme="minorHAnsi"/>
              </w:rPr>
            </w:pPr>
            <w:r w:rsidRPr="00BE2CF4">
              <w:rPr>
                <w:rFonts w:cstheme="minorHAnsi"/>
              </w:rPr>
              <w:t>Sayfa No</w:t>
            </w:r>
          </w:p>
        </w:tc>
        <w:tc>
          <w:tcPr>
            <w:tcW w:w="649" w:type="pct"/>
          </w:tcPr>
          <w:p w:rsidR="00C85360" w:rsidRDefault="00C85360" w:rsidP="00C85360">
            <w:r>
              <w:fldChar w:fldCharType="begin"/>
            </w:r>
            <w:r>
              <w:instrText>PAGE   \* MERGEFORMAT</w:instrText>
            </w:r>
            <w:r>
              <w:fldChar w:fldCharType="separate"/>
            </w:r>
            <w:r>
              <w:rPr>
                <w:noProof/>
              </w:rPr>
              <w:t>1</w:t>
            </w:r>
            <w:r>
              <w:fldChar w:fldCharType="end"/>
            </w:r>
          </w:p>
        </w:tc>
      </w:tr>
      <w:bookmarkEnd w:id="0"/>
    </w:tbl>
    <w:p w:rsidR="00740A1E" w:rsidRDefault="00740A1E" w:rsidP="008D407B"/>
    <w:tbl>
      <w:tblPr>
        <w:tblW w:w="4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087799" w:rsidRPr="00C85360" w:rsidTr="00C85360">
        <w:trPr>
          <w:trHeight w:val="505"/>
          <w:jc w:val="center"/>
        </w:trPr>
        <w:tc>
          <w:tcPr>
            <w:tcW w:w="9285" w:type="dxa"/>
            <w:vAlign w:val="center"/>
          </w:tcPr>
          <w:p w:rsidR="007C6C80" w:rsidRPr="00C85360" w:rsidRDefault="00BE2CF4" w:rsidP="00342711">
            <w:pPr>
              <w:spacing w:after="0"/>
              <w:jc w:val="center"/>
              <w:rPr>
                <w:sz w:val="20"/>
                <w:szCs w:val="20"/>
              </w:rPr>
            </w:pPr>
            <w:bookmarkStart w:id="1" w:name="_Hlk497371561"/>
            <w:r w:rsidRPr="00C85360">
              <w:rPr>
                <w:sz w:val="20"/>
                <w:szCs w:val="20"/>
              </w:rPr>
              <w:t>Cihazın fişini prize takınız</w:t>
            </w:r>
          </w:p>
        </w:tc>
      </w:tr>
    </w:tbl>
    <w:bookmarkEnd w:id="1"/>
    <w:p w:rsidR="00BE2CF4" w:rsidRPr="00C85360" w:rsidRDefault="00BE2CF4" w:rsidP="001E3CEA">
      <w:pPr>
        <w:rPr>
          <w:sz w:val="20"/>
          <w:szCs w:val="20"/>
        </w:rPr>
      </w:pPr>
      <w:r w:rsidRPr="00C85360">
        <w:rPr>
          <w:noProof/>
          <w:sz w:val="20"/>
          <w:szCs w:val="20"/>
          <w:lang w:eastAsia="tr-TR"/>
        </w:rPr>
        <mc:AlternateContent>
          <mc:Choice Requires="wps">
            <w:drawing>
              <wp:anchor distT="0" distB="0" distL="114300" distR="114300" simplePos="0" relativeHeight="251661312" behindDoc="0" locked="0" layoutInCell="1" allowOverlap="1" wp14:anchorId="558B90B0" wp14:editId="663A8ECB">
                <wp:simplePos x="0" y="0"/>
                <wp:positionH relativeFrom="margin">
                  <wp:align>center</wp:align>
                </wp:positionH>
                <wp:positionV relativeFrom="paragraph">
                  <wp:posOffset>76835</wp:posOffset>
                </wp:positionV>
                <wp:extent cx="0" cy="381000"/>
                <wp:effectExtent l="76200" t="0" r="76200" b="38100"/>
                <wp:wrapNone/>
                <wp:docPr id="6" name="Düz Ok Bağlayıcısı 6"/>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6DD156" id="_x0000_t32" coordsize="21600,21600" o:spt="32" o:oned="t" path="m,l21600,21600e" filled="f">
                <v:path arrowok="t" fillok="f" o:connecttype="none"/>
                <o:lock v:ext="edit" shapetype="t"/>
              </v:shapetype>
              <v:shape id="Düz Ok Bağlayıcısı 6" o:spid="_x0000_s1026" type="#_x0000_t32" style="position:absolute;margin-left:0;margin-top:6.05pt;width:0;height:3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" strokecolor="black [3213]" strokeweight="2.25pt">
                <v:stroke endarrow="block" joinstyle="miter"/>
                <w10:wrap anchorx="margin"/>
              </v:shape>
            </w:pict>
          </mc:Fallback>
        </mc:AlternateContent>
      </w:r>
    </w:p>
    <w:p w:rsidR="00BA5BC2" w:rsidRPr="00C85360" w:rsidRDefault="00D04599" w:rsidP="001E3CEA">
      <w:pPr>
        <w:rPr>
          <w:sz w:val="20"/>
          <w:szCs w:val="20"/>
        </w:rPr>
      </w:pPr>
      <w:bookmarkStart w:id="2" w:name="_GoBack"/>
      <w:bookmarkEnd w:id="2"/>
    </w:p>
    <w:tbl>
      <w:tblPr>
        <w:tblW w:w="4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6"/>
      </w:tblGrid>
      <w:tr w:rsidR="007A5692" w:rsidRPr="00C85360" w:rsidTr="00C85360">
        <w:trPr>
          <w:trHeight w:val="360"/>
          <w:jc w:val="center"/>
        </w:trPr>
        <w:tc>
          <w:tcPr>
            <w:tcW w:w="8836" w:type="dxa"/>
            <w:vAlign w:val="center"/>
          </w:tcPr>
          <w:p w:rsidR="00C81B7A" w:rsidRPr="00C85360" w:rsidRDefault="006E7108" w:rsidP="00453EC2">
            <w:pPr>
              <w:spacing w:after="0"/>
              <w:jc w:val="center"/>
              <w:rPr>
                <w:sz w:val="20"/>
                <w:szCs w:val="20"/>
              </w:rPr>
            </w:pPr>
            <w:r w:rsidRPr="00C85360">
              <w:rPr>
                <w:sz w:val="20"/>
                <w:szCs w:val="20"/>
              </w:rPr>
              <w:t>Cihazın arkasındaki güç düğmesi</w:t>
            </w:r>
            <w:r w:rsidR="008E4B4E" w:rsidRPr="00C85360">
              <w:rPr>
                <w:sz w:val="20"/>
                <w:szCs w:val="20"/>
              </w:rPr>
              <w:t>ni</w:t>
            </w:r>
            <w:r w:rsidRPr="00C85360">
              <w:rPr>
                <w:sz w:val="20"/>
                <w:szCs w:val="20"/>
              </w:rPr>
              <w:t xml:space="preserve"> “ON”  konumuna </w:t>
            </w:r>
            <w:r w:rsidR="008E4B4E" w:rsidRPr="00C85360">
              <w:rPr>
                <w:sz w:val="20"/>
                <w:szCs w:val="20"/>
              </w:rPr>
              <w:t>getirerek</w:t>
            </w:r>
            <w:r w:rsidRPr="00C85360">
              <w:rPr>
                <w:sz w:val="20"/>
                <w:szCs w:val="20"/>
              </w:rPr>
              <w:t xml:space="preserve"> cihaz</w:t>
            </w:r>
            <w:r w:rsidR="008E4B4E" w:rsidRPr="00C85360">
              <w:rPr>
                <w:sz w:val="20"/>
                <w:szCs w:val="20"/>
              </w:rPr>
              <w:t>ı</w:t>
            </w:r>
            <w:r w:rsidRPr="00C85360">
              <w:rPr>
                <w:sz w:val="20"/>
                <w:szCs w:val="20"/>
              </w:rPr>
              <w:t xml:space="preserve"> </w:t>
            </w:r>
            <w:r w:rsidR="008E4B4E" w:rsidRPr="00C85360">
              <w:rPr>
                <w:sz w:val="20"/>
                <w:szCs w:val="20"/>
              </w:rPr>
              <w:t>açınız</w:t>
            </w:r>
            <w:r w:rsidRPr="00C85360">
              <w:rPr>
                <w:sz w:val="20"/>
                <w:szCs w:val="20"/>
              </w:rPr>
              <w:t xml:space="preserve">. Bu durumda dijital ekranda “OFF” yazısı </w:t>
            </w:r>
            <w:r w:rsidR="008E4B4E" w:rsidRPr="00C85360">
              <w:rPr>
                <w:sz w:val="20"/>
                <w:szCs w:val="20"/>
              </w:rPr>
              <w:t>görülecektir</w:t>
            </w:r>
            <w:r w:rsidR="00C02262" w:rsidRPr="00C85360">
              <w:rPr>
                <w:sz w:val="20"/>
                <w:szCs w:val="20"/>
              </w:rPr>
              <w:t>. “CYCLE” tuşuna iki kere basınız. Tuşun üstündeki ışık yandığında “RAISE/LOWER” tuşlarını kullanarak “PAGE”, “SEQUENCING” veya “GRADIENT” döngülerinden birini seçiniz</w:t>
            </w:r>
          </w:p>
        </w:tc>
      </w:tr>
    </w:tbl>
    <w:p w:rsidR="00BE2CF4" w:rsidRPr="00C85360" w:rsidRDefault="00BE2CF4" w:rsidP="008D407B">
      <w:pPr>
        <w:rPr>
          <w:sz w:val="20"/>
          <w:szCs w:val="20"/>
        </w:rPr>
      </w:pPr>
      <w:r w:rsidRPr="00C85360">
        <w:rPr>
          <w:noProof/>
          <w:sz w:val="20"/>
          <w:szCs w:val="20"/>
          <w:lang w:eastAsia="tr-TR"/>
        </w:rPr>
        <mc:AlternateContent>
          <mc:Choice Requires="wps">
            <w:drawing>
              <wp:anchor distT="0" distB="0" distL="114300" distR="114300" simplePos="0" relativeHeight="251663360" behindDoc="0" locked="0" layoutInCell="1" allowOverlap="1" wp14:anchorId="558B90B0" wp14:editId="663A8ECB">
                <wp:simplePos x="0" y="0"/>
                <wp:positionH relativeFrom="margin">
                  <wp:align>center</wp:align>
                </wp:positionH>
                <wp:positionV relativeFrom="paragraph">
                  <wp:posOffset>76835</wp:posOffset>
                </wp:positionV>
                <wp:extent cx="0" cy="381000"/>
                <wp:effectExtent l="76200" t="0" r="76200" b="38100"/>
                <wp:wrapNone/>
                <wp:docPr id="7" name="Düz Ok Bağlayıcısı 7"/>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39592E" id="Düz Ok Bağlayıcısı 7" o:spid="_x0000_s1026" type="#_x0000_t32" style="position:absolute;margin-left:0;margin-top:6.05pt;width:0;height:3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" strokecolor="black [3213]" strokeweight="2.25pt">
                <v:stroke endarrow="block" joinstyle="miter"/>
                <w10:wrap anchorx="margin"/>
              </v:shape>
            </w:pict>
          </mc:Fallback>
        </mc:AlternateContent>
      </w:r>
    </w:p>
    <w:p w:rsidR="00C81B7A" w:rsidRPr="00C85360" w:rsidRDefault="00C81B7A" w:rsidP="008D407B">
      <w:pPr>
        <w:rPr>
          <w:sz w:val="20"/>
          <w:szCs w:val="20"/>
        </w:rPr>
      </w:pPr>
    </w:p>
    <w:tbl>
      <w:tblPr>
        <w:tblW w:w="4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34631E" w:rsidRPr="00C85360" w:rsidTr="00C85360">
        <w:trPr>
          <w:trHeight w:val="623"/>
          <w:jc w:val="center"/>
        </w:trPr>
        <w:tc>
          <w:tcPr>
            <w:tcW w:w="9091" w:type="dxa"/>
            <w:vAlign w:val="center"/>
          </w:tcPr>
          <w:p w:rsidR="0023739C" w:rsidRPr="00C85360" w:rsidRDefault="00C02262" w:rsidP="00C02262">
            <w:pPr>
              <w:spacing w:after="0"/>
              <w:jc w:val="center"/>
              <w:rPr>
                <w:sz w:val="20"/>
                <w:szCs w:val="20"/>
              </w:rPr>
            </w:pPr>
            <w:r w:rsidRPr="00C85360">
              <w:rPr>
                <w:sz w:val="20"/>
                <w:szCs w:val="20"/>
              </w:rPr>
              <w:t>“TEMP” tuşuna iki kere basınız. Tuşun üstündeki ışık yandığında “RAISE/LOWER” tuşlarını kullanarak istenilen sıcaklığı ayarlayınız. Ardından  “TIME” tuşuna iki kere basınız. Tuşun üstündeki ışık yandığında “RAISE/LOWER” tuşlarını kullanarak kurutma zamanını ayarlayınız</w:t>
            </w:r>
          </w:p>
        </w:tc>
      </w:tr>
    </w:tbl>
    <w:p w:rsidR="00BE2CF4" w:rsidRPr="00C85360" w:rsidRDefault="00BE2CF4" w:rsidP="008D407B">
      <w:pPr>
        <w:rPr>
          <w:sz w:val="20"/>
          <w:szCs w:val="20"/>
        </w:rPr>
      </w:pPr>
      <w:r w:rsidRPr="00C85360">
        <w:rPr>
          <w:noProof/>
          <w:sz w:val="20"/>
          <w:szCs w:val="20"/>
          <w:lang w:eastAsia="tr-TR"/>
        </w:rPr>
        <mc:AlternateContent>
          <mc:Choice Requires="wps">
            <w:drawing>
              <wp:anchor distT="0" distB="0" distL="114300" distR="114300" simplePos="0" relativeHeight="251665408" behindDoc="0" locked="0" layoutInCell="1" allowOverlap="1" wp14:anchorId="558B90B0" wp14:editId="663A8ECB">
                <wp:simplePos x="0" y="0"/>
                <wp:positionH relativeFrom="margin">
                  <wp:align>center</wp:align>
                </wp:positionH>
                <wp:positionV relativeFrom="paragraph">
                  <wp:posOffset>88265</wp:posOffset>
                </wp:positionV>
                <wp:extent cx="0" cy="381000"/>
                <wp:effectExtent l="76200" t="0" r="76200" b="38100"/>
                <wp:wrapNone/>
                <wp:docPr id="8" name="Düz Ok Bağlayıcısı 8"/>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5BB898" id="Düz Ok Bağlayıcısı 8" o:spid="_x0000_s1026" type="#_x0000_t32" style="position:absolute;margin-left:0;margin-top:6.95pt;width:0;height:30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" strokecolor="black [3213]" strokeweight="2.25pt">
                <v:stroke endarrow="block" joinstyle="miter"/>
                <w10:wrap anchorx="margin"/>
              </v:shape>
            </w:pict>
          </mc:Fallback>
        </mc:AlternateContent>
      </w:r>
    </w:p>
    <w:p w:rsidR="0023739C" w:rsidRPr="00C85360" w:rsidRDefault="0023739C" w:rsidP="008D407B">
      <w:pPr>
        <w:rPr>
          <w:sz w:val="20"/>
          <w:szCs w:val="20"/>
        </w:rPr>
      </w:pPr>
    </w:p>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tblGrid>
      <w:tr w:rsidR="0034631E" w:rsidRPr="00C85360" w:rsidTr="00453EC2">
        <w:trPr>
          <w:trHeight w:val="624"/>
          <w:jc w:val="center"/>
        </w:trPr>
        <w:tc>
          <w:tcPr>
            <w:tcW w:w="7938" w:type="dxa"/>
            <w:vAlign w:val="center"/>
          </w:tcPr>
          <w:p w:rsidR="0023739C" w:rsidRPr="00C85360" w:rsidRDefault="00C02262" w:rsidP="008E4B4E">
            <w:pPr>
              <w:spacing w:after="0"/>
              <w:jc w:val="center"/>
              <w:rPr>
                <w:sz w:val="20"/>
                <w:szCs w:val="20"/>
              </w:rPr>
            </w:pPr>
            <w:bookmarkStart w:id="3" w:name="_Hlk497470258"/>
            <w:proofErr w:type="spellStart"/>
            <w:r w:rsidRPr="00C85360">
              <w:rPr>
                <w:sz w:val="20"/>
                <w:szCs w:val="20"/>
              </w:rPr>
              <w:t>Slikon</w:t>
            </w:r>
            <w:proofErr w:type="spellEnd"/>
            <w:r w:rsidRPr="00C85360">
              <w:rPr>
                <w:sz w:val="20"/>
                <w:szCs w:val="20"/>
              </w:rPr>
              <w:t xml:space="preserve"> kapağı dikkatlice kurutma yüzeyinden kaldırınız. Kurutulacak jelden daha büyük kesilmiş ıslak filtre </w:t>
            </w:r>
            <w:proofErr w:type="gramStart"/>
            <w:r w:rsidRPr="00C85360">
              <w:rPr>
                <w:sz w:val="20"/>
                <w:szCs w:val="20"/>
              </w:rPr>
              <w:t>kağıdı</w:t>
            </w:r>
            <w:proofErr w:type="gramEnd"/>
            <w:r w:rsidRPr="00C85360">
              <w:rPr>
                <w:sz w:val="20"/>
                <w:szCs w:val="20"/>
              </w:rPr>
              <w:t xml:space="preserve"> üzerine jeli yerleştirerek, üzerini şeffaf naylon ile sarınız  </w:t>
            </w:r>
          </w:p>
        </w:tc>
      </w:tr>
    </w:tbl>
    <w:bookmarkEnd w:id="3"/>
    <w:p w:rsidR="00BE2CF4" w:rsidRPr="00C85360" w:rsidRDefault="00BE2CF4" w:rsidP="008D407B">
      <w:pPr>
        <w:rPr>
          <w:sz w:val="20"/>
          <w:szCs w:val="20"/>
        </w:rPr>
      </w:pPr>
      <w:r w:rsidRPr="00C85360">
        <w:rPr>
          <w:noProof/>
          <w:sz w:val="20"/>
          <w:szCs w:val="20"/>
          <w:lang w:eastAsia="tr-TR"/>
        </w:rPr>
        <mc:AlternateContent>
          <mc:Choice Requires="wps">
            <w:drawing>
              <wp:anchor distT="0" distB="0" distL="114300" distR="114300" simplePos="0" relativeHeight="251667456" behindDoc="0" locked="0" layoutInCell="1" allowOverlap="1" wp14:anchorId="558B90B0" wp14:editId="663A8ECB">
                <wp:simplePos x="0" y="0"/>
                <wp:positionH relativeFrom="margin">
                  <wp:align>center</wp:align>
                </wp:positionH>
                <wp:positionV relativeFrom="paragraph">
                  <wp:posOffset>83820</wp:posOffset>
                </wp:positionV>
                <wp:extent cx="0" cy="381000"/>
                <wp:effectExtent l="76200" t="0" r="76200" b="38100"/>
                <wp:wrapNone/>
                <wp:docPr id="9" name="Düz Ok Bağlayıcısı 9"/>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A7A839" id="Düz Ok Bağlayıcısı 9" o:spid="_x0000_s1026" type="#_x0000_t32" style="position:absolute;margin-left:0;margin-top:6.6pt;width:0;height:3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" strokecolor="black [3213]" strokeweight="2.25pt">
                <v:stroke endarrow="block" joinstyle="miter"/>
                <w10:wrap anchorx="margin"/>
              </v:shape>
            </w:pict>
          </mc:Fallback>
        </mc:AlternateContent>
      </w:r>
    </w:p>
    <w:p w:rsidR="0023739C" w:rsidRPr="00C85360" w:rsidRDefault="0023739C" w:rsidP="008D407B">
      <w:pPr>
        <w:rPr>
          <w:sz w:val="20"/>
          <w:szCs w:val="20"/>
        </w:rPr>
      </w:pPr>
    </w:p>
    <w:tbl>
      <w:tblPr>
        <w:tblW w:w="4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34631E" w:rsidRPr="00C85360" w:rsidTr="00C85360">
        <w:trPr>
          <w:trHeight w:val="216"/>
          <w:jc w:val="center"/>
        </w:trPr>
        <w:tc>
          <w:tcPr>
            <w:tcW w:w="9240" w:type="dxa"/>
            <w:vAlign w:val="center"/>
          </w:tcPr>
          <w:p w:rsidR="0023739C" w:rsidRPr="00C85360" w:rsidRDefault="00C02262" w:rsidP="00C02262">
            <w:pPr>
              <w:spacing w:after="0"/>
              <w:jc w:val="center"/>
              <w:rPr>
                <w:sz w:val="20"/>
                <w:szCs w:val="20"/>
              </w:rPr>
            </w:pPr>
            <w:r w:rsidRPr="00C85360">
              <w:rPr>
                <w:sz w:val="20"/>
                <w:szCs w:val="20"/>
              </w:rPr>
              <w:t>Silikon kapağı jel üzerine düzgün bir şekilde kapatınız ve vakum pompasının ön yüzeyindeki güç düğmesini “ON” konumuna getiriniz. Vakum vanasını yavaşça açınız ve vakumlamanın gerçekleşmesini izleyiniz. Jel kurutucunun kontrol panelindeki “START/STOP” tuşuna basarak kurutma işlemini başlatınız</w:t>
            </w:r>
          </w:p>
        </w:tc>
      </w:tr>
    </w:tbl>
    <w:p w:rsidR="00BE2CF4" w:rsidRPr="00C85360" w:rsidRDefault="00B92B0B" w:rsidP="008D407B">
      <w:pPr>
        <w:rPr>
          <w:sz w:val="20"/>
          <w:szCs w:val="20"/>
        </w:rPr>
      </w:pPr>
      <w:r w:rsidRPr="00C85360">
        <w:rPr>
          <w:noProof/>
          <w:sz w:val="20"/>
          <w:szCs w:val="20"/>
          <w:lang w:eastAsia="tr-TR"/>
        </w:rPr>
        <mc:AlternateContent>
          <mc:Choice Requires="wps">
            <w:drawing>
              <wp:anchor distT="0" distB="0" distL="114300" distR="114300" simplePos="0" relativeHeight="251669504" behindDoc="0" locked="0" layoutInCell="1" allowOverlap="1" wp14:anchorId="79F3B187" wp14:editId="14EE73F1">
                <wp:simplePos x="0" y="0"/>
                <wp:positionH relativeFrom="margin">
                  <wp:align>center</wp:align>
                </wp:positionH>
                <wp:positionV relativeFrom="paragraph">
                  <wp:posOffset>104775</wp:posOffset>
                </wp:positionV>
                <wp:extent cx="0" cy="381000"/>
                <wp:effectExtent l="76200" t="0" r="76200" b="38100"/>
                <wp:wrapNone/>
                <wp:docPr id="1" name="Düz Ok Bağlayıcısı 1"/>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D7D6FF" id="_x0000_t32" coordsize="21600,21600" o:spt="32" o:oned="t" path="m,l21600,21600e" filled="f">
                <v:path arrowok="t" fillok="f" o:connecttype="none"/>
                <o:lock v:ext="edit" shapetype="t"/>
              </v:shapetype>
              <v:shape id="Düz Ok Bağlayıcısı 1" o:spid="_x0000_s1026" type="#_x0000_t32" style="position:absolute;margin-left:0;margin-top:8.25pt;width:0;height:30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" strokecolor="windowText" strokeweight="2.25pt">
                <v:stroke endarrow="block" joinstyle="miter"/>
                <w10:wrap anchorx="margin"/>
              </v:shape>
            </w:pict>
          </mc:Fallback>
        </mc:AlternateContent>
      </w:r>
    </w:p>
    <w:p w:rsidR="0023739C" w:rsidRPr="00C85360" w:rsidRDefault="0023739C" w:rsidP="008D407B">
      <w:pPr>
        <w:rPr>
          <w:sz w:val="20"/>
          <w:szCs w:val="20"/>
        </w:rPr>
      </w:pPr>
    </w:p>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tblGrid>
      <w:tr w:rsidR="00B92B0B" w:rsidRPr="00C85360" w:rsidTr="00E00ED2">
        <w:trPr>
          <w:trHeight w:val="624"/>
          <w:jc w:val="center"/>
        </w:trPr>
        <w:tc>
          <w:tcPr>
            <w:tcW w:w="7938" w:type="dxa"/>
            <w:vAlign w:val="center"/>
          </w:tcPr>
          <w:p w:rsidR="00B92B0B" w:rsidRPr="00C85360" w:rsidRDefault="00C02262" w:rsidP="00842D5F">
            <w:pPr>
              <w:spacing w:after="0"/>
              <w:jc w:val="center"/>
              <w:rPr>
                <w:sz w:val="20"/>
                <w:szCs w:val="20"/>
              </w:rPr>
            </w:pPr>
            <w:bookmarkStart w:id="4" w:name="_Hlk497475945"/>
            <w:r w:rsidRPr="00C85360">
              <w:rPr>
                <w:sz w:val="20"/>
                <w:szCs w:val="20"/>
              </w:rPr>
              <w:t xml:space="preserve">Kurutma işlemi sona erdiğinde kontrol panelindeki </w:t>
            </w:r>
            <w:r w:rsidRPr="00C85360">
              <w:rPr>
                <w:b/>
                <w:sz w:val="20"/>
                <w:szCs w:val="20"/>
              </w:rPr>
              <w:t>“</w:t>
            </w:r>
            <w:r w:rsidRPr="00C85360">
              <w:rPr>
                <w:sz w:val="20"/>
                <w:szCs w:val="20"/>
              </w:rPr>
              <w:t>OFF</w:t>
            </w:r>
            <w:r w:rsidRPr="00C85360">
              <w:rPr>
                <w:b/>
                <w:sz w:val="20"/>
                <w:szCs w:val="20"/>
              </w:rPr>
              <w:t>”</w:t>
            </w:r>
            <w:r w:rsidRPr="00C85360">
              <w:rPr>
                <w:sz w:val="20"/>
                <w:szCs w:val="20"/>
              </w:rPr>
              <w:t xml:space="preserve"> düğmesine basınız. Silikon kapağı kaldırınız ve filtre </w:t>
            </w:r>
            <w:proofErr w:type="gramStart"/>
            <w:r w:rsidRPr="00C85360">
              <w:rPr>
                <w:sz w:val="20"/>
                <w:szCs w:val="20"/>
              </w:rPr>
              <w:t>kağıdı</w:t>
            </w:r>
            <w:proofErr w:type="gramEnd"/>
            <w:r w:rsidRPr="00C85360">
              <w:rPr>
                <w:sz w:val="20"/>
                <w:szCs w:val="20"/>
              </w:rPr>
              <w:t xml:space="preserve"> ile birlikte jeli cihaz yüzeyinden alınız</w:t>
            </w:r>
          </w:p>
        </w:tc>
      </w:tr>
      <w:bookmarkEnd w:id="4"/>
    </w:tbl>
    <w:p w:rsidR="00FF2B41" w:rsidRPr="00C85360" w:rsidRDefault="00FF2B41" w:rsidP="008D407B">
      <w:pPr>
        <w:rPr>
          <w:sz w:val="20"/>
          <w:szCs w:val="20"/>
        </w:rPr>
      </w:pPr>
    </w:p>
    <w:tbl>
      <w:tblPr>
        <w:tblpPr w:leftFromText="141" w:rightFromText="141" w:vertAnchor="text" w:horzAnchor="margin" w:tblpXSpec="center" w:tblpY="777"/>
        <w:tblW w:w="4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C85360" w:rsidRPr="00C85360" w:rsidTr="00C85360">
        <w:trPr>
          <w:trHeight w:val="541"/>
        </w:trPr>
        <w:tc>
          <w:tcPr>
            <w:tcW w:w="9285" w:type="dxa"/>
            <w:vAlign w:val="center"/>
          </w:tcPr>
          <w:p w:rsidR="00C85360" w:rsidRPr="00C85360" w:rsidRDefault="00C85360" w:rsidP="00C85360">
            <w:pPr>
              <w:spacing w:after="0"/>
              <w:ind w:left="567"/>
              <w:jc w:val="center"/>
              <w:rPr>
                <w:b/>
                <w:sz w:val="20"/>
                <w:szCs w:val="20"/>
              </w:rPr>
            </w:pPr>
            <w:bookmarkStart w:id="5" w:name="_Hlk497475987"/>
            <w:r w:rsidRPr="00C85360">
              <w:rPr>
                <w:sz w:val="20"/>
                <w:szCs w:val="20"/>
              </w:rPr>
              <w:t>Vakum vanası kapatınız. Ardından vakum pompasının ön yüzeyindeki güç düğmesini ”OFF” konumuna getirerek kapatınız. Jel kurutucunun arkasında bulunan güç düğmesini de “OFF” konumuna getiriniz. Cihazda kirlenme varsa temizleyiniz ve silikon kapağı tekrar kapatarak cihazı fişten çekiniz</w:t>
            </w:r>
          </w:p>
          <w:p w:rsidR="00C85360" w:rsidRPr="00C85360" w:rsidRDefault="00C85360" w:rsidP="00C85360">
            <w:pPr>
              <w:spacing w:after="0"/>
              <w:jc w:val="center"/>
              <w:rPr>
                <w:sz w:val="20"/>
                <w:szCs w:val="20"/>
              </w:rPr>
            </w:pPr>
          </w:p>
        </w:tc>
      </w:tr>
    </w:tbl>
    <w:bookmarkEnd w:id="5"/>
    <w:p w:rsidR="00AA3D73" w:rsidRPr="00C85360" w:rsidRDefault="00842D5F" w:rsidP="00C85360">
      <w:r>
        <w:rPr>
          <w:noProof/>
          <w:lang w:eastAsia="tr-TR"/>
        </w:rPr>
        <mc:AlternateContent>
          <mc:Choice Requires="wps">
            <w:drawing>
              <wp:anchor distT="0" distB="0" distL="114300" distR="114300" simplePos="0" relativeHeight="251671552" behindDoc="0" locked="0" layoutInCell="1" allowOverlap="1" wp14:anchorId="157031C3" wp14:editId="0C31C203">
                <wp:simplePos x="0" y="0"/>
                <wp:positionH relativeFrom="margin">
                  <wp:align>center</wp:align>
                </wp:positionH>
                <wp:positionV relativeFrom="paragraph">
                  <wp:posOffset>75565</wp:posOffset>
                </wp:positionV>
                <wp:extent cx="0" cy="381000"/>
                <wp:effectExtent l="76200" t="0" r="76200" b="38100"/>
                <wp:wrapNone/>
                <wp:docPr id="2" name="Düz Ok Bağlayıcısı 2"/>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8A931D" id="_x0000_t32" coordsize="21600,21600" o:spt="32" o:oned="t" path="m,l21600,21600e" filled="f">
                <v:path arrowok="t" fillok="f" o:connecttype="none"/>
                <o:lock v:ext="edit" shapetype="t"/>
              </v:shapetype>
              <v:shape id="Düz Ok Bağlayıcısı 2" o:spid="_x0000_s1026" type="#_x0000_t32" style="position:absolute;margin-left:0;margin-top:5.95pt;width:0;height:30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" strokecolor="windowText" strokeweight="2.25pt">
                <v:stroke endarrow="block" joinstyle="miter"/>
                <w10:wrap anchorx="margin"/>
              </v:shape>
            </w:pict>
          </mc:Fallback>
        </mc:AlternateContent>
      </w:r>
    </w:p>
    <w:p w:rsidR="00842D5F" w:rsidRDefault="00842D5F" w:rsidP="008D407B"/>
    <w:sectPr w:rsidR="00842D5F" w:rsidSect="00FF2B41">
      <w:footerReference w:type="default" r:id="rId8"/>
      <w:pgSz w:w="11906" w:h="16838"/>
      <w:pgMar w:top="567"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99" w:rsidRDefault="00D04599" w:rsidP="00BD38B6">
      <w:pPr>
        <w:spacing w:after="0" w:line="240" w:lineRule="auto"/>
      </w:pPr>
      <w:r>
        <w:separator/>
      </w:r>
    </w:p>
  </w:endnote>
  <w:endnote w:type="continuationSeparator" w:id="0">
    <w:p w:rsidR="00D04599" w:rsidRDefault="00D04599" w:rsidP="00B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41" w:rsidRDefault="00FF2B41" w:rsidP="00740A1E">
    <w:pPr>
      <w:spacing w:after="0" w:line="240" w:lineRule="auto"/>
      <w:rPr>
        <w:rFonts w:ascii="Tahoma" w:eastAsia="Times New Roman" w:hAnsi="Tahoma" w:cs="Tahoma"/>
        <w:color w:val="000000"/>
        <w:sz w:val="16"/>
        <w:szCs w:val="16"/>
        <w:lang w:eastAsia="tr-TR"/>
      </w:rPr>
    </w:pPr>
  </w:p>
  <w:tbl>
    <w:tblPr>
      <w:tblStyle w:val="TabloKlavuzu1"/>
      <w:tblW w:w="9745" w:type="dxa"/>
      <w:tblInd w:w="506" w:type="dxa"/>
      <w:tblLook w:val="04A0" w:firstRow="1" w:lastRow="0" w:firstColumn="1" w:lastColumn="0" w:noHBand="0" w:noVBand="1"/>
    </w:tblPr>
    <w:tblGrid>
      <w:gridCol w:w="3454"/>
      <w:gridCol w:w="3210"/>
      <w:gridCol w:w="2859"/>
      <w:gridCol w:w="222"/>
    </w:tblGrid>
    <w:tr w:rsidR="00FF2B41" w:rsidRPr="00FF2B41" w:rsidTr="00FF2B41">
      <w:trPr>
        <w:trHeight w:val="257"/>
      </w:trPr>
      <w:tc>
        <w:tcPr>
          <w:tcW w:w="3539" w:type="dxa"/>
          <w:tcBorders>
            <w:top w:val="single" w:sz="4" w:space="0" w:color="auto"/>
            <w:left w:val="single" w:sz="4" w:space="0" w:color="auto"/>
            <w:bottom w:val="single" w:sz="4" w:space="0" w:color="auto"/>
            <w:right w:val="single" w:sz="4" w:space="0" w:color="auto"/>
          </w:tcBorders>
          <w:hideMark/>
        </w:tcPr>
        <w:p w:rsidR="00FF2B41" w:rsidRPr="00FF2B41" w:rsidRDefault="00FF2B41" w:rsidP="00FF2B41">
          <w:pPr>
            <w:jc w:val="center"/>
            <w:rPr>
              <w:rFonts w:ascii="Times New Roman" w:hAnsi="Times New Roman"/>
            </w:rPr>
          </w:pPr>
          <w:r w:rsidRPr="00FF2B41">
            <w:rPr>
              <w:rFonts w:ascii="Times New Roman" w:hAnsi="Times New Roman"/>
            </w:rPr>
            <w:t>Hazırlayan</w:t>
          </w:r>
        </w:p>
      </w:tc>
      <w:tc>
        <w:tcPr>
          <w:tcW w:w="3288" w:type="dxa"/>
          <w:tcBorders>
            <w:top w:val="single" w:sz="4" w:space="0" w:color="auto"/>
            <w:left w:val="single" w:sz="4" w:space="0" w:color="auto"/>
            <w:bottom w:val="single" w:sz="4" w:space="0" w:color="auto"/>
            <w:right w:val="single" w:sz="4" w:space="0" w:color="auto"/>
          </w:tcBorders>
          <w:hideMark/>
        </w:tcPr>
        <w:p w:rsidR="00FF2B41" w:rsidRPr="00FF2B41" w:rsidRDefault="00FF2B41" w:rsidP="00FF2B41">
          <w:pPr>
            <w:jc w:val="center"/>
            <w:rPr>
              <w:rFonts w:ascii="Times New Roman" w:hAnsi="Times New Roman"/>
            </w:rPr>
          </w:pPr>
          <w:r w:rsidRPr="00FF2B41">
            <w:rPr>
              <w:rFonts w:ascii="Times New Roman" w:hAnsi="Times New Roman"/>
            </w:rPr>
            <w:t>Onay</w:t>
          </w:r>
        </w:p>
      </w:tc>
      <w:tc>
        <w:tcPr>
          <w:tcW w:w="2918" w:type="dxa"/>
          <w:tcBorders>
            <w:top w:val="single" w:sz="4" w:space="0" w:color="auto"/>
            <w:left w:val="single" w:sz="4" w:space="0" w:color="auto"/>
            <w:bottom w:val="single" w:sz="4" w:space="0" w:color="auto"/>
            <w:right w:val="single" w:sz="4" w:space="0" w:color="auto"/>
          </w:tcBorders>
          <w:hideMark/>
        </w:tcPr>
        <w:p w:rsidR="00FF2B41" w:rsidRPr="00FF2B41" w:rsidRDefault="00FF2B41" w:rsidP="00FF2B41">
          <w:pPr>
            <w:jc w:val="center"/>
            <w:rPr>
              <w:rFonts w:ascii="Times New Roman" w:hAnsi="Times New Roman"/>
            </w:rPr>
          </w:pPr>
          <w:r w:rsidRPr="00FF2B41">
            <w:rPr>
              <w:rFonts w:ascii="Times New Roman" w:hAnsi="Times New Roman"/>
            </w:rPr>
            <w:t>Kalite Sistem Onayı</w:t>
          </w:r>
        </w:p>
      </w:tc>
      <w:tc>
        <w:tcPr>
          <w:tcW w:w="6" w:type="dxa"/>
          <w:tcBorders>
            <w:top w:val="nil"/>
            <w:left w:val="nil"/>
            <w:bottom w:val="nil"/>
            <w:right w:val="nil"/>
          </w:tcBorders>
          <w:vAlign w:val="center"/>
          <w:hideMark/>
        </w:tcPr>
        <w:p w:rsidR="00FF2B41" w:rsidRPr="00FF2B41" w:rsidRDefault="00FF2B41" w:rsidP="00FF2B41">
          <w:pPr>
            <w:spacing w:line="256" w:lineRule="auto"/>
            <w:rPr>
              <w:rFonts w:ascii="Times New Roman" w:hAnsi="Times New Roman"/>
            </w:rPr>
          </w:pPr>
        </w:p>
      </w:tc>
    </w:tr>
    <w:tr w:rsidR="00FF2B41" w:rsidRPr="00FF2B41" w:rsidTr="00FF2B41">
      <w:trPr>
        <w:trHeight w:val="257"/>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FF2B41" w:rsidRPr="00FF2B41" w:rsidRDefault="00FF2B41" w:rsidP="00FF2B41">
          <w:pPr>
            <w:jc w:val="center"/>
            <w:rPr>
              <w:rFonts w:ascii="Times New Roman" w:hAnsi="Times New Roman"/>
            </w:rPr>
          </w:pPr>
          <w:r w:rsidRPr="00FF2B41">
            <w:rPr>
              <w:rFonts w:ascii="Times New Roman" w:hAnsi="Times New Roman"/>
            </w:rPr>
            <w:t xml:space="preserve">Dr. Öğretim Görevlisi </w:t>
          </w:r>
        </w:p>
        <w:p w:rsidR="00FF2B41" w:rsidRPr="00FF2B41" w:rsidRDefault="00FF2B41" w:rsidP="00FF2B41">
          <w:pPr>
            <w:jc w:val="center"/>
            <w:rPr>
              <w:rFonts w:ascii="Times New Roman" w:hAnsi="Times New Roman"/>
            </w:rPr>
          </w:pPr>
          <w:r w:rsidRPr="00FF2B41">
            <w:rPr>
              <w:rFonts w:ascii="Times New Roman" w:hAnsi="Times New Roman"/>
            </w:rPr>
            <w:t xml:space="preserve">Hüseyin BALCI </w:t>
          </w:r>
        </w:p>
      </w:tc>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FF2B41" w:rsidRPr="00FF2B41" w:rsidRDefault="00FF2B41" w:rsidP="00FF2B41">
          <w:pPr>
            <w:jc w:val="center"/>
            <w:rPr>
              <w:rFonts w:ascii="Times New Roman" w:hAnsi="Times New Roman"/>
            </w:rPr>
          </w:pPr>
          <w:r w:rsidRPr="00FF2B41">
            <w:rPr>
              <w:rFonts w:ascii="Times New Roman" w:hAnsi="Times New Roman"/>
            </w:rPr>
            <w:t>Dr. Öğretim Üyesi</w:t>
          </w:r>
        </w:p>
        <w:p w:rsidR="00FF2B41" w:rsidRPr="00FF2B41" w:rsidRDefault="00FF2B41" w:rsidP="00FF2B41">
          <w:pPr>
            <w:jc w:val="center"/>
            <w:rPr>
              <w:rFonts w:ascii="Times New Roman" w:hAnsi="Times New Roman"/>
            </w:rPr>
          </w:pPr>
          <w:r w:rsidRPr="00FF2B41">
            <w:rPr>
              <w:rFonts w:ascii="Times New Roman" w:hAnsi="Times New Roman"/>
            </w:rPr>
            <w:t>Saliha İ. ÖZTÜRK</w:t>
          </w:r>
        </w:p>
      </w:tc>
      <w:tc>
        <w:tcPr>
          <w:tcW w:w="2918" w:type="dxa"/>
          <w:vMerge w:val="restart"/>
          <w:tcBorders>
            <w:top w:val="single" w:sz="4" w:space="0" w:color="auto"/>
            <w:left w:val="single" w:sz="4" w:space="0" w:color="auto"/>
            <w:bottom w:val="single" w:sz="4" w:space="0" w:color="auto"/>
            <w:right w:val="single" w:sz="4" w:space="0" w:color="auto"/>
          </w:tcBorders>
          <w:vAlign w:val="center"/>
          <w:hideMark/>
        </w:tcPr>
        <w:p w:rsidR="00FF2B41" w:rsidRPr="00FF2B41" w:rsidRDefault="00FF2B41" w:rsidP="00FF2B41">
          <w:pPr>
            <w:jc w:val="center"/>
            <w:rPr>
              <w:rFonts w:ascii="Times New Roman" w:hAnsi="Times New Roman"/>
            </w:rPr>
          </w:pPr>
          <w:r w:rsidRPr="00FF2B41">
            <w:rPr>
              <w:rFonts w:ascii="Times New Roman" w:hAnsi="Times New Roman"/>
            </w:rPr>
            <w:t>Prof. Dr. Muhammed Hasan ASLAN</w:t>
          </w:r>
        </w:p>
      </w:tc>
      <w:tc>
        <w:tcPr>
          <w:tcW w:w="6" w:type="dxa"/>
          <w:tcBorders>
            <w:top w:val="nil"/>
            <w:left w:val="nil"/>
            <w:bottom w:val="nil"/>
            <w:right w:val="nil"/>
          </w:tcBorders>
          <w:vAlign w:val="center"/>
          <w:hideMark/>
        </w:tcPr>
        <w:p w:rsidR="00FF2B41" w:rsidRPr="00FF2B41" w:rsidRDefault="00FF2B41" w:rsidP="00FF2B41">
          <w:pPr>
            <w:spacing w:line="256" w:lineRule="auto"/>
            <w:rPr>
              <w:rFonts w:ascii="Times New Roman" w:hAnsi="Times New Roman"/>
            </w:rPr>
          </w:pPr>
        </w:p>
      </w:tc>
    </w:tr>
    <w:tr w:rsidR="00FF2B41" w:rsidRPr="00FF2B41" w:rsidTr="00FF2B41">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B41" w:rsidRPr="00FF2B41" w:rsidRDefault="00FF2B41" w:rsidP="00FF2B41">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B41" w:rsidRPr="00FF2B41" w:rsidRDefault="00FF2B41" w:rsidP="00FF2B41">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B41" w:rsidRPr="00FF2B41" w:rsidRDefault="00FF2B41" w:rsidP="00FF2B41">
          <w:pPr>
            <w:rPr>
              <w:rFonts w:ascii="Times New Roman" w:hAnsi="Times New Roman"/>
            </w:rPr>
          </w:pPr>
        </w:p>
      </w:tc>
      <w:tc>
        <w:tcPr>
          <w:tcW w:w="6" w:type="dxa"/>
          <w:tcBorders>
            <w:top w:val="nil"/>
            <w:left w:val="nil"/>
            <w:bottom w:val="nil"/>
            <w:right w:val="nil"/>
          </w:tcBorders>
          <w:vAlign w:val="center"/>
          <w:hideMark/>
        </w:tcPr>
        <w:p w:rsidR="00FF2B41" w:rsidRPr="00FF2B41" w:rsidRDefault="00FF2B41" w:rsidP="00FF2B41">
          <w:pPr>
            <w:rPr>
              <w:sz w:val="20"/>
              <w:szCs w:val="20"/>
              <w:lang w:eastAsia="tr-TR"/>
            </w:rPr>
          </w:pPr>
        </w:p>
      </w:tc>
    </w:tr>
    <w:tr w:rsidR="00FF2B41" w:rsidRPr="00FF2B41" w:rsidTr="00FF2B41">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B41" w:rsidRPr="00FF2B41" w:rsidRDefault="00FF2B41" w:rsidP="00FF2B41">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B41" w:rsidRPr="00FF2B41" w:rsidRDefault="00FF2B41" w:rsidP="00FF2B41">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B41" w:rsidRPr="00FF2B41" w:rsidRDefault="00FF2B41" w:rsidP="00FF2B41">
          <w:pPr>
            <w:rPr>
              <w:rFonts w:ascii="Times New Roman" w:hAnsi="Times New Roman"/>
            </w:rPr>
          </w:pPr>
        </w:p>
      </w:tc>
      <w:tc>
        <w:tcPr>
          <w:tcW w:w="6" w:type="dxa"/>
          <w:tcBorders>
            <w:top w:val="nil"/>
            <w:left w:val="nil"/>
            <w:bottom w:val="nil"/>
            <w:right w:val="nil"/>
          </w:tcBorders>
          <w:vAlign w:val="center"/>
          <w:hideMark/>
        </w:tcPr>
        <w:p w:rsidR="00FF2B41" w:rsidRPr="00FF2B41" w:rsidRDefault="00FF2B41" w:rsidP="00FF2B41">
          <w:pPr>
            <w:rPr>
              <w:sz w:val="20"/>
              <w:szCs w:val="20"/>
              <w:lang w:eastAsia="tr-TR"/>
            </w:rPr>
          </w:pPr>
        </w:p>
      </w:tc>
    </w:tr>
  </w:tbl>
  <w:p w:rsidR="00FF2B41" w:rsidRDefault="00FF2B41" w:rsidP="00740A1E">
    <w:pPr>
      <w:spacing w:after="0" w:line="240" w:lineRule="auto"/>
      <w:rPr>
        <w:rFonts w:ascii="Tahoma" w:eastAsia="Times New Roman" w:hAnsi="Tahoma" w:cs="Tahoma"/>
        <w:color w:val="000000"/>
        <w:sz w:val="16"/>
        <w:szCs w:val="16"/>
        <w:lang w:eastAsia="tr-TR"/>
      </w:rPr>
    </w:pPr>
  </w:p>
  <w:p w:rsidR="00740A1E" w:rsidRDefault="00FF2B41" w:rsidP="00740A1E">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            </w:t>
    </w:r>
    <w:r w:rsidR="00740A1E">
      <w:rPr>
        <w:rFonts w:ascii="Tahoma" w:eastAsia="Times New Roman" w:hAnsi="Tahoma" w:cs="Tahoma"/>
        <w:color w:val="000000"/>
        <w:sz w:val="16"/>
        <w:szCs w:val="16"/>
        <w:lang w:eastAsia="tr-TR"/>
      </w:rPr>
      <w:t xml:space="preserve">FR-0258 Yayın Tarihi: 01.11.2017 </w:t>
    </w:r>
    <w:proofErr w:type="gramStart"/>
    <w:r w:rsidR="00740A1E">
      <w:rPr>
        <w:rFonts w:ascii="Tahoma" w:eastAsia="Times New Roman" w:hAnsi="Tahoma" w:cs="Tahoma"/>
        <w:color w:val="000000"/>
        <w:sz w:val="16"/>
        <w:szCs w:val="16"/>
        <w:lang w:eastAsia="tr-TR"/>
      </w:rPr>
      <w:t>Değ.No</w:t>
    </w:r>
    <w:proofErr w:type="gramEnd"/>
    <w:r w:rsidR="00740A1E">
      <w:rPr>
        <w:rFonts w:ascii="Tahoma" w:eastAsia="Times New Roman" w:hAnsi="Tahoma" w:cs="Tahoma"/>
        <w:color w:val="000000"/>
        <w:sz w:val="16"/>
        <w:szCs w:val="16"/>
        <w:lang w:eastAsia="tr-TR"/>
      </w:rPr>
      <w:t xml:space="preserve">:0 </w:t>
    </w:r>
    <w:proofErr w:type="spellStart"/>
    <w:r w:rsidR="00740A1E">
      <w:rPr>
        <w:rFonts w:ascii="Tahoma" w:eastAsia="Times New Roman" w:hAnsi="Tahoma" w:cs="Tahoma"/>
        <w:color w:val="000000"/>
        <w:sz w:val="16"/>
        <w:szCs w:val="16"/>
        <w:lang w:eastAsia="tr-TR"/>
      </w:rPr>
      <w:t>Değ.Tarihi</w:t>
    </w:r>
    <w:proofErr w:type="spellEnd"/>
    <w:r w:rsidR="00740A1E">
      <w:rPr>
        <w:rFonts w:ascii="Tahoma" w:eastAsia="Times New Roman" w:hAnsi="Tahoma" w:cs="Tahoma"/>
        <w:color w:val="000000"/>
        <w:sz w:val="16"/>
        <w:szCs w:val="16"/>
        <w:lang w:eastAsia="tr-TR"/>
      </w:rPr>
      <w:t>:-</w:t>
    </w:r>
  </w:p>
  <w:p w:rsidR="00BD38B6" w:rsidRDefault="00BD38B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99" w:rsidRDefault="00D04599" w:rsidP="00BD38B6">
      <w:pPr>
        <w:spacing w:after="0" w:line="240" w:lineRule="auto"/>
      </w:pPr>
      <w:r>
        <w:separator/>
      </w:r>
    </w:p>
  </w:footnote>
  <w:footnote w:type="continuationSeparator" w:id="0">
    <w:p w:rsidR="00D04599" w:rsidRDefault="00D04599" w:rsidP="00BD3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72A89"/>
    <w:multiLevelType w:val="hybridMultilevel"/>
    <w:tmpl w:val="0BF0578A"/>
    <w:lvl w:ilvl="0" w:tplc="FCD411AA">
      <w:start w:val="1"/>
      <w:numFmt w:val="bullet"/>
      <w:lvlText w:val="-"/>
      <w:lvlJc w:val="left"/>
      <w:pPr>
        <w:tabs>
          <w:tab w:val="num" w:pos="567"/>
        </w:tabs>
        <w:ind w:left="567" w:hanging="17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453502"/>
    <w:multiLevelType w:val="hybridMultilevel"/>
    <w:tmpl w:val="92C648D6"/>
    <w:lvl w:ilvl="0" w:tplc="FCD411AA">
      <w:start w:val="1"/>
      <w:numFmt w:val="bullet"/>
      <w:lvlText w:val="-"/>
      <w:lvlJc w:val="left"/>
      <w:pPr>
        <w:tabs>
          <w:tab w:val="num" w:pos="924"/>
        </w:tabs>
        <w:ind w:left="924" w:hanging="170"/>
      </w:pPr>
      <w:rPr>
        <w:rFonts w:ascii="Verdana" w:hAnsi="Verdana"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E0"/>
    <w:rsid w:val="00087799"/>
    <w:rsid w:val="000F4DD7"/>
    <w:rsid w:val="00116A05"/>
    <w:rsid w:val="00140325"/>
    <w:rsid w:val="001E3CEA"/>
    <w:rsid w:val="00214FE0"/>
    <w:rsid w:val="00220AE3"/>
    <w:rsid w:val="0023739C"/>
    <w:rsid w:val="00255322"/>
    <w:rsid w:val="00272698"/>
    <w:rsid w:val="002C2032"/>
    <w:rsid w:val="00303DC9"/>
    <w:rsid w:val="00342711"/>
    <w:rsid w:val="0034631E"/>
    <w:rsid w:val="003865D5"/>
    <w:rsid w:val="003A7EF4"/>
    <w:rsid w:val="004161E9"/>
    <w:rsid w:val="00422E93"/>
    <w:rsid w:val="00435658"/>
    <w:rsid w:val="00435D4D"/>
    <w:rsid w:val="00453EC2"/>
    <w:rsid w:val="004C7A04"/>
    <w:rsid w:val="004F5848"/>
    <w:rsid w:val="005011D1"/>
    <w:rsid w:val="005041ED"/>
    <w:rsid w:val="00526581"/>
    <w:rsid w:val="00536699"/>
    <w:rsid w:val="005E2911"/>
    <w:rsid w:val="005F1C6B"/>
    <w:rsid w:val="00607B83"/>
    <w:rsid w:val="00624E48"/>
    <w:rsid w:val="00672B04"/>
    <w:rsid w:val="006A7DC4"/>
    <w:rsid w:val="006D540D"/>
    <w:rsid w:val="006E1028"/>
    <w:rsid w:val="006E7108"/>
    <w:rsid w:val="006F4F4B"/>
    <w:rsid w:val="00740A1E"/>
    <w:rsid w:val="00757F84"/>
    <w:rsid w:val="00774E78"/>
    <w:rsid w:val="007A5692"/>
    <w:rsid w:val="007C6C80"/>
    <w:rsid w:val="00842D5F"/>
    <w:rsid w:val="00866AC3"/>
    <w:rsid w:val="008D407B"/>
    <w:rsid w:val="008E4B4E"/>
    <w:rsid w:val="0091491C"/>
    <w:rsid w:val="00970F62"/>
    <w:rsid w:val="009E2311"/>
    <w:rsid w:val="00A06263"/>
    <w:rsid w:val="00A10DF1"/>
    <w:rsid w:val="00AA3D73"/>
    <w:rsid w:val="00AB7336"/>
    <w:rsid w:val="00AE5FF6"/>
    <w:rsid w:val="00AF45DE"/>
    <w:rsid w:val="00B92B0B"/>
    <w:rsid w:val="00BD38B6"/>
    <w:rsid w:val="00BE2CF4"/>
    <w:rsid w:val="00BE3D72"/>
    <w:rsid w:val="00C02262"/>
    <w:rsid w:val="00C06944"/>
    <w:rsid w:val="00C81B7A"/>
    <w:rsid w:val="00C85360"/>
    <w:rsid w:val="00CC20D5"/>
    <w:rsid w:val="00D04599"/>
    <w:rsid w:val="00D26B5D"/>
    <w:rsid w:val="00D64330"/>
    <w:rsid w:val="00DA7AD1"/>
    <w:rsid w:val="00DD39EE"/>
    <w:rsid w:val="00ED42C9"/>
    <w:rsid w:val="00EE3E5E"/>
    <w:rsid w:val="00EE4913"/>
    <w:rsid w:val="00FF2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3D95"/>
  <w15:chartTrackingRefBased/>
  <w15:docId w15:val="{97CDFDA3-65CF-43C9-8DB1-6D9670C1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38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38B6"/>
  </w:style>
  <w:style w:type="paragraph" w:styleId="AltBilgi">
    <w:name w:val="footer"/>
    <w:basedOn w:val="Normal"/>
    <w:link w:val="AltBilgiChar"/>
    <w:uiPriority w:val="99"/>
    <w:unhideWhenUsed/>
    <w:rsid w:val="00BD38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38B6"/>
  </w:style>
  <w:style w:type="table" w:customStyle="1" w:styleId="TabloKlavuzu1">
    <w:name w:val="Tablo Kılavuzu1"/>
    <w:basedOn w:val="NormalTablo"/>
    <w:uiPriority w:val="39"/>
    <w:rsid w:val="00FF2B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5634">
      <w:bodyDiv w:val="1"/>
      <w:marLeft w:val="0"/>
      <w:marRight w:val="0"/>
      <w:marTop w:val="0"/>
      <w:marBottom w:val="0"/>
      <w:divBdr>
        <w:top w:val="none" w:sz="0" w:space="0" w:color="auto"/>
        <w:left w:val="none" w:sz="0" w:space="0" w:color="auto"/>
        <w:bottom w:val="none" w:sz="0" w:space="0" w:color="auto"/>
        <w:right w:val="none" w:sz="0" w:space="0" w:color="auto"/>
      </w:divBdr>
    </w:div>
    <w:div w:id="18709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Gök</dc:creator>
  <cp:keywords/>
  <dc:description/>
  <cp:lastModifiedBy>Kalite Ofisi</cp:lastModifiedBy>
  <cp:revision>13</cp:revision>
  <dcterms:created xsi:type="dcterms:W3CDTF">2017-11-03T09:14:00Z</dcterms:created>
  <dcterms:modified xsi:type="dcterms:W3CDTF">2018-08-31T13:08:00Z</dcterms:modified>
</cp:coreProperties>
</file>